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9E77" w14:textId="060DD55B" w:rsidR="00A713A0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 RAN WG2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C2EDD">
        <w:rPr>
          <w:rFonts w:ascii="Arial" w:eastAsia="MS Mincho" w:hAnsi="Arial"/>
          <w:b/>
          <w:sz w:val="24"/>
          <w:szCs w:val="24"/>
          <w:lang w:eastAsia="x-none"/>
        </w:rPr>
        <w:t>11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7C41FA" w:rsidRPr="007C41FA">
        <w:rPr>
          <w:rFonts w:ascii="Arial" w:eastAsia="MS Mincho" w:hAnsi="Arial"/>
          <w:b/>
          <w:sz w:val="24"/>
          <w:szCs w:val="24"/>
          <w:lang w:eastAsia="x-none"/>
        </w:rPr>
        <w:t>2007400</w:t>
      </w:r>
    </w:p>
    <w:p w14:paraId="68D774B3" w14:textId="44BC7CE7" w:rsidR="009D750A" w:rsidRPr="009B1771" w:rsidRDefault="009C53E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lectronic </w:t>
      </w:r>
      <w:r>
        <w:rPr>
          <w:rFonts w:ascii="Arial" w:eastAsia="MS Mincho" w:hAnsi="Arial"/>
          <w:b/>
          <w:sz w:val="24"/>
          <w:szCs w:val="24"/>
          <w:lang w:eastAsia="x-none"/>
        </w:rPr>
        <w:t>meeting,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28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8E4B4B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F18CD">
        <w:rPr>
          <w:rFonts w:ascii="Arial" w:hAnsi="Arial" w:cs="Arial"/>
          <w:b/>
          <w:noProof/>
          <w:sz w:val="28"/>
          <w:szCs w:val="28"/>
          <w:lang w:val="en-US"/>
        </w:rPr>
        <w:t>8.12.2.1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50D7F23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A713B" w:rsidRPr="002A713B">
        <w:rPr>
          <w:rFonts w:ascii="Arial" w:hAnsi="Arial" w:cs="Arial"/>
          <w:b/>
          <w:noProof/>
          <w:sz w:val="28"/>
          <w:szCs w:val="28"/>
          <w:lang w:val="en-US"/>
        </w:rPr>
        <w:t>Discussion on how to define reduced capability devices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79FD9836" w14:textId="4B6E994D" w:rsidR="00AD61E0" w:rsidRPr="00923CAD" w:rsidRDefault="00174170" w:rsidP="00B86E46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According to </w:t>
      </w:r>
      <w:r w:rsidR="00AD61E0">
        <w:rPr>
          <w:sz w:val="22"/>
          <w:szCs w:val="22"/>
          <w:lang w:val="en-US" w:eastAsia="ko-KR"/>
        </w:rPr>
        <w:t xml:space="preserve">NR-REDCAP SI </w:t>
      </w:r>
      <w:r>
        <w:rPr>
          <w:sz w:val="22"/>
          <w:szCs w:val="22"/>
          <w:lang w:val="en-US" w:eastAsia="ko-KR"/>
        </w:rPr>
        <w:t xml:space="preserve">description </w:t>
      </w:r>
      <w:r w:rsidR="00AD61E0">
        <w:rPr>
          <w:sz w:val="22"/>
          <w:szCs w:val="22"/>
          <w:lang w:val="en-US" w:eastAsia="ko-KR"/>
        </w:rPr>
        <w:t xml:space="preserve">[1], </w:t>
      </w:r>
      <w:r>
        <w:rPr>
          <w:sz w:val="22"/>
          <w:szCs w:val="22"/>
          <w:lang w:val="en-US" w:eastAsia="ko-KR"/>
        </w:rPr>
        <w:t xml:space="preserve">we would like to discuss how to define a limited set of device types and how networks identify such devices.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31EC" w14:paraId="362F2E81" w14:textId="77777777" w:rsidTr="00BC31EC">
        <w:tc>
          <w:tcPr>
            <w:tcW w:w="9631" w:type="dxa"/>
          </w:tcPr>
          <w:p w14:paraId="132AD015" w14:textId="22BA3C89" w:rsidR="00174170" w:rsidRPr="00174170" w:rsidRDefault="00174170" w:rsidP="00174170">
            <w:pPr>
              <w:ind w:right="-99"/>
              <w:rPr>
                <w:rFonts w:eastAsia="MS Mincho"/>
                <w:i/>
                <w:lang w:val="en-US" w:eastAsia="ja-JP"/>
              </w:rPr>
            </w:pPr>
            <w:r w:rsidRPr="006E5345">
              <w:rPr>
                <w:rFonts w:eastAsia="SimSun"/>
                <w:i/>
                <w:lang w:val="en-US" w:eastAsia="ja-JP"/>
              </w:rPr>
      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      </w:r>
          </w:p>
          <w:p w14:paraId="379A5156" w14:textId="5DB1090B" w:rsidR="00BC31EC" w:rsidRPr="00174170" w:rsidRDefault="00174170" w:rsidP="00174170">
            <w:pPr>
              <w:ind w:right="-99"/>
              <w:rPr>
                <w:rFonts w:eastAsia="MS Mincho"/>
                <w:i/>
                <w:lang w:val="en-US" w:eastAsia="ja-JP"/>
              </w:rPr>
            </w:pPr>
            <w:r w:rsidRPr="006E5345">
              <w:rPr>
                <w:rFonts w:eastAsia="SimSun"/>
                <w:i/>
                <w:lang w:val="en-US" w:eastAsia="ja-JP"/>
              </w:rPr>
              <w:t>Study functionality that will allow devices with reduced capabilities to be explicitly identifiable to networks and network operators, and allow operators to restrict their access, if desired [RAN2, RAN1].</w:t>
            </w:r>
          </w:p>
        </w:tc>
      </w:tr>
    </w:tbl>
    <w:p w14:paraId="0BF69B12" w14:textId="77777777" w:rsidR="00BC31EC" w:rsidRDefault="00BC31EC" w:rsidP="00B86E46">
      <w:pPr>
        <w:rPr>
          <w:sz w:val="22"/>
          <w:szCs w:val="22"/>
          <w:lang w:val="en-US"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62B2D2F" w14:textId="5910D07C" w:rsidR="005451D4" w:rsidRDefault="00220F49" w:rsidP="005D0640">
      <w:pPr>
        <w:rPr>
          <w:sz w:val="22"/>
          <w:szCs w:val="22"/>
        </w:rPr>
      </w:pPr>
      <w:r>
        <w:rPr>
          <w:sz w:val="22"/>
          <w:szCs w:val="22"/>
        </w:rPr>
        <w:t xml:space="preserve">Considering different level of service requirements of target use cases </w:t>
      </w:r>
      <w:r w:rsidR="00A97D0A">
        <w:rPr>
          <w:sz w:val="22"/>
          <w:szCs w:val="22"/>
        </w:rPr>
        <w:t>such as Industrial wireless sensors, Video surveillance and Wearables</w:t>
      </w:r>
      <w:r>
        <w:rPr>
          <w:sz w:val="22"/>
          <w:szCs w:val="22"/>
        </w:rPr>
        <w:t xml:space="preserve">, </w:t>
      </w:r>
      <w:r w:rsidR="00D13489">
        <w:rPr>
          <w:sz w:val="22"/>
          <w:szCs w:val="22"/>
        </w:rPr>
        <w:t xml:space="preserve">it </w:t>
      </w:r>
      <w:r w:rsidR="00E87509">
        <w:rPr>
          <w:sz w:val="22"/>
          <w:szCs w:val="22"/>
        </w:rPr>
        <w:t>may be</w:t>
      </w:r>
      <w:r w:rsidR="00D13489">
        <w:rPr>
          <w:sz w:val="22"/>
          <w:szCs w:val="22"/>
        </w:rPr>
        <w:t xml:space="preserve"> inefficient for </w:t>
      </w:r>
      <w:r w:rsidR="005451D4">
        <w:rPr>
          <w:sz w:val="22"/>
          <w:szCs w:val="22"/>
        </w:rPr>
        <w:t>resource</w:t>
      </w:r>
      <w:r w:rsidR="00D13489">
        <w:rPr>
          <w:sz w:val="22"/>
          <w:szCs w:val="22"/>
        </w:rPr>
        <w:t xml:space="preserve"> management if only one group </w:t>
      </w:r>
      <w:r w:rsidR="00EE076A">
        <w:rPr>
          <w:sz w:val="22"/>
          <w:szCs w:val="22"/>
        </w:rPr>
        <w:t>is defined</w:t>
      </w:r>
      <w:r w:rsidR="00637A6D">
        <w:rPr>
          <w:sz w:val="22"/>
          <w:szCs w:val="22"/>
        </w:rPr>
        <w:t xml:space="preserve"> to identify all </w:t>
      </w:r>
      <w:proofErr w:type="spellStart"/>
      <w:r w:rsidR="00637A6D">
        <w:rPr>
          <w:sz w:val="22"/>
          <w:szCs w:val="22"/>
        </w:rPr>
        <w:t>RedCap</w:t>
      </w:r>
      <w:proofErr w:type="spellEnd"/>
      <w:r w:rsidR="00637A6D">
        <w:rPr>
          <w:sz w:val="22"/>
          <w:szCs w:val="22"/>
        </w:rPr>
        <w:t xml:space="preserve"> devices</w:t>
      </w:r>
      <w:r w:rsidR="00EE076A">
        <w:rPr>
          <w:sz w:val="22"/>
          <w:szCs w:val="22"/>
        </w:rPr>
        <w:t>.</w:t>
      </w:r>
      <w:r w:rsidR="00637A6D">
        <w:rPr>
          <w:sz w:val="22"/>
          <w:szCs w:val="22"/>
        </w:rPr>
        <w:t xml:space="preserve"> For example, a UE supporting only FR1 may use services to provide </w:t>
      </w:r>
      <w:r w:rsidR="00637A6D" w:rsidRPr="00B02A07">
        <w:rPr>
          <w:sz w:val="22"/>
          <w:szCs w:val="22"/>
        </w:rPr>
        <w:t xml:space="preserve">low bandwidth </w:t>
      </w:r>
      <w:r w:rsidR="00637A6D">
        <w:rPr>
          <w:sz w:val="22"/>
          <w:szCs w:val="22"/>
        </w:rPr>
        <w:t>and</w:t>
      </w:r>
      <w:r w:rsidR="00637A6D" w:rsidRPr="00B02A07">
        <w:rPr>
          <w:sz w:val="22"/>
          <w:szCs w:val="22"/>
        </w:rPr>
        <w:t xml:space="preserve"> high latency</w:t>
      </w:r>
      <w:r w:rsidR="00637A6D">
        <w:rPr>
          <w:sz w:val="22"/>
          <w:szCs w:val="22"/>
        </w:rPr>
        <w:t xml:space="preserve"> while a UE supporting only FR2 may use services to provide </w:t>
      </w:r>
      <w:r w:rsidR="00637A6D" w:rsidRPr="00B02A07">
        <w:rPr>
          <w:sz w:val="22"/>
          <w:szCs w:val="22"/>
        </w:rPr>
        <w:t>high bandwidth and low latency</w:t>
      </w:r>
      <w:r w:rsidR="00637A6D">
        <w:rPr>
          <w:sz w:val="22"/>
          <w:szCs w:val="22"/>
        </w:rPr>
        <w:t xml:space="preserve"> with</w:t>
      </w:r>
      <w:r w:rsidR="00F354C1">
        <w:rPr>
          <w:sz w:val="22"/>
          <w:szCs w:val="22"/>
        </w:rPr>
        <w:t xml:space="preserve"> different level of capability requirements</w:t>
      </w:r>
      <w:r w:rsidR="00637A6D">
        <w:rPr>
          <w:sz w:val="22"/>
          <w:szCs w:val="22"/>
        </w:rPr>
        <w:t>.</w:t>
      </w:r>
      <w:r w:rsidR="00F354C1">
        <w:rPr>
          <w:sz w:val="22"/>
          <w:szCs w:val="22"/>
        </w:rPr>
        <w:t xml:space="preserve"> </w:t>
      </w:r>
    </w:p>
    <w:p w14:paraId="1A5C1CE3" w14:textId="58E90B9F" w:rsidR="005D0640" w:rsidRDefault="00F96F17" w:rsidP="005D0640">
      <w:pPr>
        <w:rPr>
          <w:sz w:val="22"/>
          <w:szCs w:val="22"/>
        </w:rPr>
      </w:pPr>
      <w:r>
        <w:rPr>
          <w:sz w:val="22"/>
          <w:szCs w:val="22"/>
        </w:rPr>
        <w:t>R</w:t>
      </w:r>
      <w:r w:rsidR="00D439FB">
        <w:rPr>
          <w:sz w:val="22"/>
          <w:szCs w:val="22"/>
        </w:rPr>
        <w:t xml:space="preserve">educed capabilities </w:t>
      </w:r>
      <w:r>
        <w:rPr>
          <w:sz w:val="22"/>
          <w:szCs w:val="22"/>
        </w:rPr>
        <w:t>may</w:t>
      </w:r>
      <w:r w:rsidR="00E82E45">
        <w:rPr>
          <w:sz w:val="22"/>
          <w:szCs w:val="22"/>
        </w:rPr>
        <w:t xml:space="preserve"> be </w:t>
      </w:r>
      <w:r>
        <w:rPr>
          <w:sz w:val="22"/>
          <w:szCs w:val="22"/>
        </w:rPr>
        <w:t>grouped</w:t>
      </w:r>
      <w:r w:rsidR="00E82E45">
        <w:rPr>
          <w:sz w:val="22"/>
          <w:szCs w:val="22"/>
        </w:rPr>
        <w:t xml:space="preserve"> </w:t>
      </w:r>
      <w:r w:rsidR="00713D73">
        <w:rPr>
          <w:sz w:val="22"/>
          <w:szCs w:val="22"/>
        </w:rPr>
        <w:t>based on</w:t>
      </w:r>
      <w:r w:rsidR="00A26EB6">
        <w:rPr>
          <w:sz w:val="22"/>
          <w:szCs w:val="22"/>
        </w:rPr>
        <w:t xml:space="preserve"> </w:t>
      </w:r>
      <w:r w:rsidR="00D439FB">
        <w:rPr>
          <w:sz w:val="22"/>
          <w:szCs w:val="22"/>
        </w:rPr>
        <w:t>a set</w:t>
      </w:r>
      <w:r>
        <w:rPr>
          <w:sz w:val="22"/>
          <w:szCs w:val="22"/>
        </w:rPr>
        <w:t xml:space="preserve"> different range</w:t>
      </w:r>
      <w:r w:rsidR="00D439FB">
        <w:rPr>
          <w:sz w:val="22"/>
          <w:szCs w:val="22"/>
        </w:rPr>
        <w:t xml:space="preserve"> of </w:t>
      </w:r>
      <w:r w:rsidR="005D0640">
        <w:rPr>
          <w:sz w:val="22"/>
          <w:szCs w:val="22"/>
        </w:rPr>
        <w:t>capabilities</w:t>
      </w:r>
      <w:r w:rsidR="005D02D0">
        <w:rPr>
          <w:sz w:val="22"/>
          <w:szCs w:val="22"/>
        </w:rPr>
        <w:t xml:space="preserve"> </w:t>
      </w:r>
      <w:r w:rsidR="005D0640">
        <w:rPr>
          <w:sz w:val="22"/>
          <w:szCs w:val="22"/>
        </w:rPr>
        <w:t xml:space="preserve">rather than </w:t>
      </w:r>
      <w:r w:rsidR="00E82E45">
        <w:rPr>
          <w:sz w:val="22"/>
          <w:szCs w:val="22"/>
        </w:rPr>
        <w:t>UE/</w:t>
      </w:r>
      <w:r w:rsidR="005D0640">
        <w:rPr>
          <w:sz w:val="22"/>
          <w:szCs w:val="22"/>
        </w:rPr>
        <w:t>device</w:t>
      </w:r>
      <w:r w:rsidR="00E82E45">
        <w:rPr>
          <w:sz w:val="22"/>
          <w:szCs w:val="22"/>
        </w:rPr>
        <w:t xml:space="preserve"> itself</w:t>
      </w:r>
      <w:r w:rsidR="007D1D65">
        <w:rPr>
          <w:sz w:val="22"/>
          <w:szCs w:val="22"/>
        </w:rPr>
        <w:t xml:space="preserve"> because one UE may be configured with different level of reduced capabilities.</w:t>
      </w:r>
      <w:r w:rsidR="00D439FB">
        <w:rPr>
          <w:sz w:val="22"/>
          <w:szCs w:val="22"/>
        </w:rPr>
        <w:t xml:space="preserve"> </w:t>
      </w:r>
      <w:r w:rsidR="005D02D0">
        <w:rPr>
          <w:sz w:val="22"/>
          <w:szCs w:val="22"/>
        </w:rPr>
        <w:t xml:space="preserve">For example, </w:t>
      </w:r>
      <w:r w:rsidR="00D439FB">
        <w:rPr>
          <w:sz w:val="22"/>
          <w:szCs w:val="22"/>
        </w:rPr>
        <w:t xml:space="preserve">if </w:t>
      </w:r>
      <w:r w:rsidR="005D02D0">
        <w:rPr>
          <w:sz w:val="22"/>
          <w:szCs w:val="22"/>
        </w:rPr>
        <w:t>a</w:t>
      </w:r>
      <w:r w:rsidR="005D0640">
        <w:rPr>
          <w:sz w:val="22"/>
          <w:szCs w:val="22"/>
        </w:rPr>
        <w:t xml:space="preserve"> UE supporting </w:t>
      </w:r>
      <w:r w:rsidR="00C66F77">
        <w:rPr>
          <w:sz w:val="22"/>
          <w:szCs w:val="22"/>
        </w:rPr>
        <w:t>b</w:t>
      </w:r>
      <w:r w:rsidR="005D0640">
        <w:rPr>
          <w:sz w:val="22"/>
          <w:szCs w:val="22"/>
        </w:rPr>
        <w:t>oth FR1 and FR2</w:t>
      </w:r>
      <w:r w:rsidR="00D439FB">
        <w:rPr>
          <w:sz w:val="22"/>
          <w:szCs w:val="22"/>
        </w:rPr>
        <w:t xml:space="preserve"> can be defined as a </w:t>
      </w:r>
      <w:proofErr w:type="spellStart"/>
      <w:r w:rsidR="00D439FB">
        <w:rPr>
          <w:sz w:val="22"/>
          <w:szCs w:val="22"/>
        </w:rPr>
        <w:t>RedCap</w:t>
      </w:r>
      <w:proofErr w:type="spellEnd"/>
      <w:r w:rsidR="00D439FB">
        <w:rPr>
          <w:sz w:val="22"/>
          <w:szCs w:val="22"/>
        </w:rPr>
        <w:t xml:space="preserve"> device, the UE may have two </w:t>
      </w:r>
      <w:proofErr w:type="spellStart"/>
      <w:r w:rsidR="00D439FB">
        <w:rPr>
          <w:sz w:val="22"/>
          <w:szCs w:val="22"/>
        </w:rPr>
        <w:t>RedCap</w:t>
      </w:r>
      <w:proofErr w:type="spellEnd"/>
      <w:r w:rsidR="00D439FB">
        <w:rPr>
          <w:sz w:val="22"/>
          <w:szCs w:val="22"/>
        </w:rPr>
        <w:t xml:space="preserve"> capability sets.</w:t>
      </w:r>
      <w:r w:rsidR="00A26EB6">
        <w:rPr>
          <w:sz w:val="22"/>
          <w:szCs w:val="22"/>
        </w:rPr>
        <w:t xml:space="preserve"> </w:t>
      </w:r>
      <w:r w:rsidR="00D408BD">
        <w:rPr>
          <w:sz w:val="22"/>
          <w:szCs w:val="22"/>
        </w:rPr>
        <w:t xml:space="preserve">It can be further discussed whether one UE can be configured with more than one </w:t>
      </w:r>
      <w:proofErr w:type="spellStart"/>
      <w:r w:rsidR="00D408BD">
        <w:rPr>
          <w:sz w:val="22"/>
          <w:szCs w:val="22"/>
        </w:rPr>
        <w:t>RedCap</w:t>
      </w:r>
      <w:proofErr w:type="spellEnd"/>
      <w:r w:rsidR="00D408BD">
        <w:rPr>
          <w:sz w:val="22"/>
          <w:szCs w:val="22"/>
        </w:rPr>
        <w:t xml:space="preserve"> capabilities.</w:t>
      </w:r>
    </w:p>
    <w:p w14:paraId="537C95F7" w14:textId="4E3D573C" w:rsidR="00D408BD" w:rsidRDefault="000D4AD7" w:rsidP="00C22248">
      <w:pPr>
        <w:rPr>
          <w:b/>
          <w:sz w:val="22"/>
          <w:szCs w:val="22"/>
        </w:rPr>
      </w:pPr>
      <w:r w:rsidRPr="00B02A07">
        <w:rPr>
          <w:b/>
          <w:sz w:val="22"/>
          <w:szCs w:val="22"/>
        </w:rPr>
        <w:t>Proposal</w:t>
      </w:r>
      <w:r w:rsidR="00350BE5">
        <w:rPr>
          <w:b/>
          <w:sz w:val="22"/>
          <w:szCs w:val="22"/>
        </w:rPr>
        <w:t xml:space="preserve"> 1</w:t>
      </w:r>
      <w:r w:rsidRPr="00B02A07">
        <w:rPr>
          <w:b/>
          <w:sz w:val="22"/>
          <w:szCs w:val="22"/>
        </w:rPr>
        <w:t xml:space="preserve">. </w:t>
      </w:r>
      <w:r w:rsidR="00D439FB">
        <w:rPr>
          <w:b/>
          <w:sz w:val="22"/>
          <w:szCs w:val="22"/>
        </w:rPr>
        <w:t xml:space="preserve">Discuss whether RAN2 </w:t>
      </w:r>
      <w:r w:rsidR="008C1C8F">
        <w:rPr>
          <w:b/>
          <w:sz w:val="22"/>
          <w:szCs w:val="22"/>
        </w:rPr>
        <w:t>will</w:t>
      </w:r>
      <w:r w:rsidR="00D439FB">
        <w:rPr>
          <w:b/>
          <w:sz w:val="22"/>
          <w:szCs w:val="22"/>
        </w:rPr>
        <w:t xml:space="preserve"> s</w:t>
      </w:r>
      <w:r w:rsidR="009E4065">
        <w:rPr>
          <w:b/>
          <w:sz w:val="22"/>
          <w:szCs w:val="22"/>
        </w:rPr>
        <w:t>tudy s</w:t>
      </w:r>
      <w:r w:rsidRPr="00B02A07">
        <w:rPr>
          <w:b/>
          <w:sz w:val="22"/>
          <w:szCs w:val="22"/>
        </w:rPr>
        <w:t xml:space="preserve">tandardization framework to support more than one </w:t>
      </w:r>
      <w:r w:rsidR="00EE6292">
        <w:rPr>
          <w:b/>
          <w:sz w:val="22"/>
          <w:szCs w:val="22"/>
        </w:rPr>
        <w:t>reduced capabilit</w:t>
      </w:r>
      <w:r w:rsidR="00BB55F8">
        <w:rPr>
          <w:b/>
          <w:sz w:val="22"/>
          <w:szCs w:val="22"/>
        </w:rPr>
        <w:t>y set</w:t>
      </w:r>
      <w:r w:rsidR="009E4065">
        <w:rPr>
          <w:b/>
          <w:sz w:val="22"/>
          <w:szCs w:val="22"/>
        </w:rPr>
        <w:t>.</w:t>
      </w:r>
      <w:r w:rsidR="00D408BD">
        <w:rPr>
          <w:b/>
          <w:sz w:val="22"/>
          <w:szCs w:val="22"/>
        </w:rPr>
        <w:t xml:space="preserve"> </w:t>
      </w:r>
    </w:p>
    <w:p w14:paraId="196F1906" w14:textId="77777777" w:rsidR="00786293" w:rsidRDefault="00786293" w:rsidP="007862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2. Discuss whether one UE can be configured with more than one reduced capability set.  </w:t>
      </w:r>
    </w:p>
    <w:p w14:paraId="7A97278D" w14:textId="77777777" w:rsidR="0002749F" w:rsidRPr="00786293" w:rsidRDefault="0002749F" w:rsidP="00C22248">
      <w:pPr>
        <w:rPr>
          <w:sz w:val="22"/>
          <w:szCs w:val="22"/>
        </w:rPr>
      </w:pPr>
    </w:p>
    <w:p w14:paraId="22409695" w14:textId="63B19C60" w:rsidR="00350BE5" w:rsidRDefault="0096056A" w:rsidP="00C22248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Before beginning the discussion on whether existing NR framework such as capability </w:t>
      </w:r>
      <w:proofErr w:type="spellStart"/>
      <w:r>
        <w:rPr>
          <w:sz w:val="22"/>
          <w:szCs w:val="22"/>
          <w:lang w:eastAsia="ko-KR"/>
        </w:rPr>
        <w:t>signallings</w:t>
      </w:r>
      <w:proofErr w:type="spellEnd"/>
      <w:r>
        <w:rPr>
          <w:sz w:val="22"/>
          <w:szCs w:val="22"/>
          <w:lang w:eastAsia="ko-KR"/>
        </w:rPr>
        <w:t xml:space="preserve"> can be used or not, the parameters list to define </w:t>
      </w:r>
      <w:proofErr w:type="spellStart"/>
      <w:r>
        <w:rPr>
          <w:sz w:val="22"/>
          <w:szCs w:val="22"/>
          <w:lang w:eastAsia="ko-KR"/>
        </w:rPr>
        <w:t>RedCap</w:t>
      </w:r>
      <w:proofErr w:type="spellEnd"/>
      <w:r>
        <w:rPr>
          <w:sz w:val="22"/>
          <w:szCs w:val="22"/>
          <w:lang w:eastAsia="ko-KR"/>
        </w:rPr>
        <w:t xml:space="preserve"> devices should be finalised. Depending on the decision, the existing NR capability framework can be used or new capability framework </w:t>
      </w:r>
      <w:r w:rsidR="000318CE">
        <w:rPr>
          <w:sz w:val="22"/>
          <w:szCs w:val="22"/>
          <w:lang w:eastAsia="ko-KR"/>
        </w:rPr>
        <w:t>could</w:t>
      </w:r>
      <w:r>
        <w:rPr>
          <w:sz w:val="22"/>
          <w:szCs w:val="22"/>
          <w:lang w:eastAsia="ko-KR"/>
        </w:rPr>
        <w:t xml:space="preserve"> be defined for </w:t>
      </w:r>
      <w:proofErr w:type="spellStart"/>
      <w:r>
        <w:rPr>
          <w:sz w:val="22"/>
          <w:szCs w:val="22"/>
          <w:lang w:eastAsia="ko-KR"/>
        </w:rPr>
        <w:t>RedCap</w:t>
      </w:r>
      <w:proofErr w:type="spellEnd"/>
      <w:r>
        <w:rPr>
          <w:sz w:val="22"/>
          <w:szCs w:val="22"/>
          <w:lang w:eastAsia="ko-KR"/>
        </w:rPr>
        <w:t xml:space="preserve"> devices. </w:t>
      </w:r>
      <w:r w:rsidR="000318CE">
        <w:rPr>
          <w:sz w:val="22"/>
          <w:szCs w:val="22"/>
          <w:lang w:eastAsia="ko-KR"/>
        </w:rPr>
        <w:t xml:space="preserve">With predefined values per </w:t>
      </w:r>
      <w:proofErr w:type="spellStart"/>
      <w:r w:rsidR="000318CE">
        <w:rPr>
          <w:sz w:val="22"/>
          <w:szCs w:val="22"/>
          <w:lang w:eastAsia="ko-KR"/>
        </w:rPr>
        <w:t>RedCap</w:t>
      </w:r>
      <w:proofErr w:type="spellEnd"/>
      <w:r w:rsidR="000318CE">
        <w:rPr>
          <w:sz w:val="22"/>
          <w:szCs w:val="22"/>
          <w:lang w:eastAsia="ko-KR"/>
        </w:rPr>
        <w:t xml:space="preserve"> capability set, the corresponding capability parameters could be additionally defined. This can be further discussed. </w:t>
      </w:r>
    </w:p>
    <w:p w14:paraId="1277CFE4" w14:textId="3D4E7E7F" w:rsidR="00786293" w:rsidRDefault="000318CE" w:rsidP="000318CE">
      <w:pPr>
        <w:rPr>
          <w:b/>
          <w:sz w:val="22"/>
          <w:szCs w:val="22"/>
        </w:rPr>
      </w:pPr>
      <w:r>
        <w:rPr>
          <w:b/>
          <w:sz w:val="22"/>
          <w:szCs w:val="22"/>
          <w:lang w:eastAsia="ko-KR"/>
        </w:rPr>
        <w:t>Proposal 3</w:t>
      </w:r>
      <w:r w:rsidR="00891466" w:rsidRPr="00891466">
        <w:rPr>
          <w:b/>
          <w:sz w:val="22"/>
          <w:szCs w:val="22"/>
          <w:lang w:eastAsia="ko-KR"/>
        </w:rPr>
        <w:t xml:space="preserve">. </w:t>
      </w:r>
      <w:r>
        <w:rPr>
          <w:b/>
          <w:sz w:val="22"/>
          <w:szCs w:val="22"/>
          <w:lang w:eastAsia="ko-KR"/>
        </w:rPr>
        <w:t>Suggest to finalise the parameters list to define reduced capability devices</w:t>
      </w:r>
      <w:r w:rsidR="00F261A8">
        <w:rPr>
          <w:b/>
          <w:sz w:val="22"/>
          <w:szCs w:val="22"/>
          <w:lang w:eastAsia="ko-KR"/>
        </w:rPr>
        <w:t xml:space="preserve"> before beginning the discussion on </w:t>
      </w:r>
      <w:r w:rsidR="00AB3CD0">
        <w:rPr>
          <w:b/>
          <w:sz w:val="22"/>
          <w:szCs w:val="22"/>
          <w:lang w:eastAsia="ko-KR"/>
        </w:rPr>
        <w:t xml:space="preserve">UE </w:t>
      </w:r>
      <w:r w:rsidR="00F261A8">
        <w:rPr>
          <w:b/>
          <w:sz w:val="22"/>
          <w:szCs w:val="22"/>
          <w:lang w:eastAsia="ko-KR"/>
        </w:rPr>
        <w:t xml:space="preserve">capability </w:t>
      </w:r>
      <w:proofErr w:type="spellStart"/>
      <w:r w:rsidR="00F261A8">
        <w:rPr>
          <w:b/>
          <w:sz w:val="22"/>
          <w:szCs w:val="22"/>
          <w:lang w:eastAsia="ko-KR"/>
        </w:rPr>
        <w:t>signallings</w:t>
      </w:r>
      <w:proofErr w:type="spellEnd"/>
      <w:r w:rsidR="00F261A8">
        <w:rPr>
          <w:b/>
          <w:sz w:val="22"/>
          <w:szCs w:val="22"/>
          <w:lang w:eastAsia="ko-KR"/>
        </w:rPr>
        <w:t xml:space="preserve">. </w:t>
      </w:r>
    </w:p>
    <w:p w14:paraId="62210788" w14:textId="77777777" w:rsidR="00B86AD1" w:rsidRPr="00786293" w:rsidRDefault="00B86AD1" w:rsidP="009859A0">
      <w:pPr>
        <w:rPr>
          <w:rFonts w:ascii="Arial" w:hAnsi="Arial" w:cs="Arial"/>
          <w:lang w:eastAsia="ko-KR"/>
        </w:rPr>
      </w:pPr>
      <w:bookmarkStart w:id="0" w:name="_GoBack"/>
      <w:bookmarkEnd w:id="0"/>
    </w:p>
    <w:p w14:paraId="4A00B203" w14:textId="20AB2E6E" w:rsidR="009859A0" w:rsidRDefault="009859A0" w:rsidP="009859A0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B86AD1">
        <w:rPr>
          <w:noProof/>
          <w:lang w:val="en-US" w:eastAsia="ko-KR"/>
        </w:rPr>
        <w:t>Conclusion</w:t>
      </w:r>
    </w:p>
    <w:p w14:paraId="78618299" w14:textId="795FC98E" w:rsidR="009859A0" w:rsidRPr="00725694" w:rsidRDefault="00F147BE" w:rsidP="00A6542B">
      <w:pPr>
        <w:rPr>
          <w:sz w:val="22"/>
          <w:szCs w:val="22"/>
          <w:lang w:eastAsia="ko-KR"/>
        </w:rPr>
      </w:pPr>
      <w:r w:rsidRPr="00725694">
        <w:rPr>
          <w:sz w:val="22"/>
          <w:szCs w:val="22"/>
          <w:lang w:eastAsia="ko-KR"/>
        </w:rPr>
        <w:t xml:space="preserve">Based on the discussion, we propose the following: </w:t>
      </w:r>
    </w:p>
    <w:p w14:paraId="7CEB79EE" w14:textId="77777777" w:rsidR="0061398A" w:rsidRDefault="0061398A" w:rsidP="0061398A">
      <w:pPr>
        <w:rPr>
          <w:b/>
          <w:sz w:val="22"/>
          <w:szCs w:val="22"/>
        </w:rPr>
      </w:pPr>
      <w:r w:rsidRPr="00B02A07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1</w:t>
      </w:r>
      <w:r w:rsidRPr="00B02A0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Discuss whether RAN2 will study s</w:t>
      </w:r>
      <w:r w:rsidRPr="00B02A07">
        <w:rPr>
          <w:b/>
          <w:sz w:val="22"/>
          <w:szCs w:val="22"/>
        </w:rPr>
        <w:t xml:space="preserve">tandardization framework to support more than one </w:t>
      </w:r>
      <w:r>
        <w:rPr>
          <w:b/>
          <w:sz w:val="22"/>
          <w:szCs w:val="22"/>
        </w:rPr>
        <w:t xml:space="preserve">reduced capability set. </w:t>
      </w:r>
    </w:p>
    <w:p w14:paraId="70B1A727" w14:textId="77777777" w:rsidR="0061398A" w:rsidRDefault="0061398A" w:rsidP="0061398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2. Discuss whether one UE can be configured with more than one reduced capability set.  </w:t>
      </w:r>
    </w:p>
    <w:p w14:paraId="4BACEAF7" w14:textId="77777777" w:rsidR="00AB3CD0" w:rsidRDefault="00AB3CD0" w:rsidP="00AB3CD0">
      <w:pPr>
        <w:rPr>
          <w:b/>
          <w:sz w:val="22"/>
          <w:szCs w:val="22"/>
        </w:rPr>
      </w:pPr>
      <w:r>
        <w:rPr>
          <w:b/>
          <w:sz w:val="22"/>
          <w:szCs w:val="22"/>
          <w:lang w:eastAsia="ko-KR"/>
        </w:rPr>
        <w:t>Proposal 3</w:t>
      </w:r>
      <w:r w:rsidRPr="00891466">
        <w:rPr>
          <w:b/>
          <w:sz w:val="22"/>
          <w:szCs w:val="22"/>
          <w:lang w:eastAsia="ko-KR"/>
        </w:rPr>
        <w:t xml:space="preserve">. </w:t>
      </w:r>
      <w:r>
        <w:rPr>
          <w:b/>
          <w:sz w:val="22"/>
          <w:szCs w:val="22"/>
          <w:lang w:eastAsia="ko-KR"/>
        </w:rPr>
        <w:t xml:space="preserve">Suggest to finalise the parameters list to define reduced capability devices before beginning the discussion on UE capability </w:t>
      </w:r>
      <w:proofErr w:type="spellStart"/>
      <w:r>
        <w:rPr>
          <w:b/>
          <w:sz w:val="22"/>
          <w:szCs w:val="22"/>
          <w:lang w:eastAsia="ko-KR"/>
        </w:rPr>
        <w:t>signallings</w:t>
      </w:r>
      <w:proofErr w:type="spellEnd"/>
      <w:r>
        <w:rPr>
          <w:b/>
          <w:sz w:val="22"/>
          <w:szCs w:val="22"/>
          <w:lang w:eastAsia="ko-KR"/>
        </w:rPr>
        <w:t xml:space="preserve">. </w:t>
      </w:r>
    </w:p>
    <w:p w14:paraId="06EC6D0F" w14:textId="77777777" w:rsidR="00A908E3" w:rsidRPr="00AB3CD0" w:rsidRDefault="00A908E3" w:rsidP="0082413B">
      <w:pPr>
        <w:rPr>
          <w:b/>
          <w:lang w:eastAsia="ko-KR"/>
        </w:rPr>
      </w:pPr>
    </w:p>
    <w:p w14:paraId="009956BD" w14:textId="2C302F01" w:rsidR="00A0458F" w:rsidRDefault="00A0458F" w:rsidP="00A0458F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</w:t>
      </w:r>
    </w:p>
    <w:p w14:paraId="186620E0" w14:textId="77777777" w:rsidR="00AD61E0" w:rsidRDefault="00AD61E0" w:rsidP="00AD61E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[1] R</w:t>
      </w:r>
      <w:r>
        <w:rPr>
          <w:rFonts w:ascii="Arial" w:hAnsi="Arial" w:cs="Arial"/>
          <w:lang w:eastAsia="ko-KR"/>
        </w:rPr>
        <w:t>P</w:t>
      </w:r>
      <w:r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/>
          <w:lang w:eastAsia="ko-KR"/>
        </w:rPr>
        <w:t>201386, “Study on support of reduced capability NR devices”, Ericsson, RANP#88e,</w:t>
      </w:r>
      <w:r w:rsidRPr="00A0458F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July 2020.</w:t>
      </w:r>
    </w:p>
    <w:p w14:paraId="7F1B32E9" w14:textId="4D437395" w:rsidR="00990632" w:rsidRPr="00D54CFE" w:rsidRDefault="00990632" w:rsidP="00262945">
      <w:pPr>
        <w:rPr>
          <w:rFonts w:ascii="Arial" w:hAnsi="Arial" w:cs="Arial"/>
          <w:lang w:eastAsia="ko-KR"/>
        </w:rPr>
      </w:pPr>
    </w:p>
    <w:sectPr w:rsidR="00990632" w:rsidRPr="00D54CF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F24E8" w14:textId="77777777" w:rsidR="009D596F" w:rsidRDefault="009D596F">
      <w:pPr>
        <w:pStyle w:val="1"/>
      </w:pPr>
      <w:r>
        <w:separator/>
      </w:r>
    </w:p>
  </w:endnote>
  <w:endnote w:type="continuationSeparator" w:id="0">
    <w:p w14:paraId="366B2D8E" w14:textId="77777777" w:rsidR="009D596F" w:rsidRDefault="009D596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E3F5F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2F26D" w14:textId="77777777" w:rsidR="009D596F" w:rsidRDefault="009D596F">
      <w:pPr>
        <w:pStyle w:val="1"/>
      </w:pPr>
      <w:r>
        <w:separator/>
      </w:r>
    </w:p>
  </w:footnote>
  <w:footnote w:type="continuationSeparator" w:id="0">
    <w:p w14:paraId="4118531C" w14:textId="77777777" w:rsidR="009D596F" w:rsidRDefault="009D596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E82CD3"/>
    <w:multiLevelType w:val="hybridMultilevel"/>
    <w:tmpl w:val="C5EEDFF8"/>
    <w:lvl w:ilvl="0" w:tplc="A764579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170A6"/>
    <w:multiLevelType w:val="hybridMultilevel"/>
    <w:tmpl w:val="D4C64894"/>
    <w:lvl w:ilvl="0" w:tplc="0409001B">
      <w:start w:val="1"/>
      <w:numFmt w:val="lowerRoman"/>
      <w:lvlText w:val="%1."/>
      <w:lvlJc w:val="righ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4310721C"/>
    <w:multiLevelType w:val="hybridMultilevel"/>
    <w:tmpl w:val="F48658F6"/>
    <w:lvl w:ilvl="0" w:tplc="73585BEE">
      <w:start w:val="4"/>
      <w:numFmt w:val="bullet"/>
      <w:lvlText w:val="-"/>
      <w:lvlJc w:val="left"/>
      <w:pPr>
        <w:ind w:left="50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</w:abstractNum>
  <w:abstractNum w:abstractNumId="1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2"/>
  </w:num>
  <w:num w:numId="5">
    <w:abstractNumId w:val="24"/>
  </w:num>
  <w:num w:numId="6">
    <w:abstractNumId w:val="31"/>
  </w:num>
  <w:num w:numId="7">
    <w:abstractNumId w:val="17"/>
  </w:num>
  <w:num w:numId="8">
    <w:abstractNumId w:val="28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6"/>
  </w:num>
  <w:num w:numId="14">
    <w:abstractNumId w:val="27"/>
  </w:num>
  <w:num w:numId="15">
    <w:abstractNumId w:val="25"/>
  </w:num>
  <w:num w:numId="16">
    <w:abstractNumId w:val="16"/>
  </w:num>
  <w:num w:numId="17">
    <w:abstractNumId w:val="30"/>
  </w:num>
  <w:num w:numId="18">
    <w:abstractNumId w:val="7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10"/>
  </w:num>
  <w:num w:numId="25">
    <w:abstractNumId w:val="33"/>
  </w:num>
  <w:num w:numId="26">
    <w:abstractNumId w:val="6"/>
  </w:num>
  <w:num w:numId="27">
    <w:abstractNumId w:val="29"/>
  </w:num>
  <w:num w:numId="28">
    <w:abstractNumId w:val="12"/>
  </w:num>
  <w:num w:numId="29">
    <w:abstractNumId w:val="29"/>
  </w:num>
  <w:num w:numId="30">
    <w:abstractNumId w:val="18"/>
  </w:num>
  <w:num w:numId="31">
    <w:abstractNumId w:val="17"/>
    <w:lvlOverride w:ilvl="0">
      <w:startOverride w:val="1"/>
    </w:lvlOverride>
  </w:num>
  <w:num w:numId="32">
    <w:abstractNumId w:val="5"/>
  </w:num>
  <w:num w:numId="33">
    <w:abstractNumId w:val="9"/>
  </w:num>
  <w:num w:numId="34">
    <w:abstractNumId w:val="8"/>
  </w:num>
  <w:num w:numId="35">
    <w:abstractNumId w:val="19"/>
  </w:num>
  <w:num w:numId="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0E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C96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49F"/>
    <w:rsid w:val="00027CDF"/>
    <w:rsid w:val="000303A7"/>
    <w:rsid w:val="000305B9"/>
    <w:rsid w:val="0003100E"/>
    <w:rsid w:val="0003120A"/>
    <w:rsid w:val="0003145B"/>
    <w:rsid w:val="000318CE"/>
    <w:rsid w:val="000319AA"/>
    <w:rsid w:val="00032179"/>
    <w:rsid w:val="0003252D"/>
    <w:rsid w:val="000326D9"/>
    <w:rsid w:val="00032746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BEA"/>
    <w:rsid w:val="00051E26"/>
    <w:rsid w:val="000526DD"/>
    <w:rsid w:val="000526DE"/>
    <w:rsid w:val="00053587"/>
    <w:rsid w:val="00053D06"/>
    <w:rsid w:val="00054737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047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3B0"/>
    <w:rsid w:val="000734BF"/>
    <w:rsid w:val="00073B6A"/>
    <w:rsid w:val="00073CF0"/>
    <w:rsid w:val="0007421D"/>
    <w:rsid w:val="00074489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45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30C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35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6EC0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1ED9"/>
    <w:rsid w:val="000D2DFD"/>
    <w:rsid w:val="000D356A"/>
    <w:rsid w:val="000D356E"/>
    <w:rsid w:val="000D3EAF"/>
    <w:rsid w:val="000D3FDC"/>
    <w:rsid w:val="000D4A3B"/>
    <w:rsid w:val="000D4AD7"/>
    <w:rsid w:val="000D4B64"/>
    <w:rsid w:val="000D4CB0"/>
    <w:rsid w:val="000D4CB3"/>
    <w:rsid w:val="000D531F"/>
    <w:rsid w:val="000D5539"/>
    <w:rsid w:val="000D55FA"/>
    <w:rsid w:val="000D574E"/>
    <w:rsid w:val="000D6684"/>
    <w:rsid w:val="000D68F0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328"/>
    <w:rsid w:val="000F0B89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77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012"/>
    <w:rsid w:val="00114B0E"/>
    <w:rsid w:val="00114F6E"/>
    <w:rsid w:val="001155BD"/>
    <w:rsid w:val="00116315"/>
    <w:rsid w:val="00116F59"/>
    <w:rsid w:val="001177DD"/>
    <w:rsid w:val="00117F71"/>
    <w:rsid w:val="00120030"/>
    <w:rsid w:val="001202F2"/>
    <w:rsid w:val="00120ABD"/>
    <w:rsid w:val="00120E71"/>
    <w:rsid w:val="001212CC"/>
    <w:rsid w:val="00121F74"/>
    <w:rsid w:val="00122460"/>
    <w:rsid w:val="001224E5"/>
    <w:rsid w:val="001226B4"/>
    <w:rsid w:val="00122BDA"/>
    <w:rsid w:val="00122D2B"/>
    <w:rsid w:val="00122DE9"/>
    <w:rsid w:val="001240CA"/>
    <w:rsid w:val="001240FE"/>
    <w:rsid w:val="0012464A"/>
    <w:rsid w:val="00124954"/>
    <w:rsid w:val="00124DA1"/>
    <w:rsid w:val="00125744"/>
    <w:rsid w:val="00125B8A"/>
    <w:rsid w:val="001273D1"/>
    <w:rsid w:val="00127C5A"/>
    <w:rsid w:val="00127D46"/>
    <w:rsid w:val="001300AB"/>
    <w:rsid w:val="00130574"/>
    <w:rsid w:val="00130C5C"/>
    <w:rsid w:val="00130D52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2ED5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2C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5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2F2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554"/>
    <w:rsid w:val="00156904"/>
    <w:rsid w:val="00156C57"/>
    <w:rsid w:val="00156ED4"/>
    <w:rsid w:val="00157250"/>
    <w:rsid w:val="0015751A"/>
    <w:rsid w:val="00157578"/>
    <w:rsid w:val="001605BF"/>
    <w:rsid w:val="00160977"/>
    <w:rsid w:val="00160CC9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7C8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170"/>
    <w:rsid w:val="001743FF"/>
    <w:rsid w:val="00174589"/>
    <w:rsid w:val="001751BA"/>
    <w:rsid w:val="001754D5"/>
    <w:rsid w:val="00175609"/>
    <w:rsid w:val="0017578B"/>
    <w:rsid w:val="00175E34"/>
    <w:rsid w:val="0017613F"/>
    <w:rsid w:val="00176310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5F68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130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4DA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1FDA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C758B"/>
    <w:rsid w:val="001C761D"/>
    <w:rsid w:val="001C7B0A"/>
    <w:rsid w:val="001D04C5"/>
    <w:rsid w:val="001D058C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47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3A6B"/>
    <w:rsid w:val="001E3F5F"/>
    <w:rsid w:val="001E40C2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C23"/>
    <w:rsid w:val="001F2D95"/>
    <w:rsid w:val="001F2DBC"/>
    <w:rsid w:val="001F2E75"/>
    <w:rsid w:val="001F43AF"/>
    <w:rsid w:val="001F441D"/>
    <w:rsid w:val="001F44E6"/>
    <w:rsid w:val="001F527B"/>
    <w:rsid w:val="001F589B"/>
    <w:rsid w:val="001F643D"/>
    <w:rsid w:val="001F6703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11C"/>
    <w:rsid w:val="00207551"/>
    <w:rsid w:val="00207751"/>
    <w:rsid w:val="00210A68"/>
    <w:rsid w:val="00210BC1"/>
    <w:rsid w:val="00210F6F"/>
    <w:rsid w:val="00211387"/>
    <w:rsid w:val="00211C3F"/>
    <w:rsid w:val="00211F14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0F49"/>
    <w:rsid w:val="0022186A"/>
    <w:rsid w:val="002219BF"/>
    <w:rsid w:val="00221B76"/>
    <w:rsid w:val="00221E09"/>
    <w:rsid w:val="00221EA7"/>
    <w:rsid w:val="00222213"/>
    <w:rsid w:val="00222342"/>
    <w:rsid w:val="002225F4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1F1E"/>
    <w:rsid w:val="002325DC"/>
    <w:rsid w:val="0023293A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263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14A"/>
    <w:rsid w:val="00245664"/>
    <w:rsid w:val="00245A0C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79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A1E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979"/>
    <w:rsid w:val="00261AE8"/>
    <w:rsid w:val="00261C33"/>
    <w:rsid w:val="00261EB4"/>
    <w:rsid w:val="00261F79"/>
    <w:rsid w:val="0026254E"/>
    <w:rsid w:val="00262702"/>
    <w:rsid w:val="00262945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4B1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0B8"/>
    <w:rsid w:val="00280679"/>
    <w:rsid w:val="002812B1"/>
    <w:rsid w:val="0028191B"/>
    <w:rsid w:val="00281F1D"/>
    <w:rsid w:val="002826EF"/>
    <w:rsid w:val="0028328A"/>
    <w:rsid w:val="00283653"/>
    <w:rsid w:val="002839C4"/>
    <w:rsid w:val="00283BA6"/>
    <w:rsid w:val="002843FC"/>
    <w:rsid w:val="00284855"/>
    <w:rsid w:val="00284A42"/>
    <w:rsid w:val="00284D14"/>
    <w:rsid w:val="00284E67"/>
    <w:rsid w:val="002850D1"/>
    <w:rsid w:val="002854CD"/>
    <w:rsid w:val="00285D84"/>
    <w:rsid w:val="00286239"/>
    <w:rsid w:val="00286282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2D2"/>
    <w:rsid w:val="00293464"/>
    <w:rsid w:val="00293922"/>
    <w:rsid w:val="00293937"/>
    <w:rsid w:val="00293985"/>
    <w:rsid w:val="00293D99"/>
    <w:rsid w:val="00293F6D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13B"/>
    <w:rsid w:val="002A747F"/>
    <w:rsid w:val="002B0134"/>
    <w:rsid w:val="002B0D11"/>
    <w:rsid w:val="002B0E3C"/>
    <w:rsid w:val="002B10EC"/>
    <w:rsid w:val="002B1A55"/>
    <w:rsid w:val="002B273C"/>
    <w:rsid w:val="002B2DEB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5FE3"/>
    <w:rsid w:val="002B6517"/>
    <w:rsid w:val="002B6573"/>
    <w:rsid w:val="002B786B"/>
    <w:rsid w:val="002B7FDF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112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CB6"/>
    <w:rsid w:val="002D6D8C"/>
    <w:rsid w:val="002D71DC"/>
    <w:rsid w:val="002D7E6F"/>
    <w:rsid w:val="002E09BD"/>
    <w:rsid w:val="002E128A"/>
    <w:rsid w:val="002E1DFB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8CD"/>
    <w:rsid w:val="002F1A28"/>
    <w:rsid w:val="002F1A29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67F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573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4A3A"/>
    <w:rsid w:val="00315224"/>
    <w:rsid w:val="00315489"/>
    <w:rsid w:val="00315E3C"/>
    <w:rsid w:val="00316379"/>
    <w:rsid w:val="003165A8"/>
    <w:rsid w:val="003166B0"/>
    <w:rsid w:val="003169A8"/>
    <w:rsid w:val="00316A69"/>
    <w:rsid w:val="00316C7C"/>
    <w:rsid w:val="00316F83"/>
    <w:rsid w:val="0031700B"/>
    <w:rsid w:val="0031762F"/>
    <w:rsid w:val="00317855"/>
    <w:rsid w:val="00317E6E"/>
    <w:rsid w:val="003203BA"/>
    <w:rsid w:val="00320D3A"/>
    <w:rsid w:val="00320F84"/>
    <w:rsid w:val="00321269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E3B"/>
    <w:rsid w:val="00345FC9"/>
    <w:rsid w:val="00346104"/>
    <w:rsid w:val="0034655E"/>
    <w:rsid w:val="00346EA6"/>
    <w:rsid w:val="00347625"/>
    <w:rsid w:val="00347A79"/>
    <w:rsid w:val="0035008A"/>
    <w:rsid w:val="00350174"/>
    <w:rsid w:val="0035055C"/>
    <w:rsid w:val="0035061B"/>
    <w:rsid w:val="00350BE5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419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2229"/>
    <w:rsid w:val="0037324A"/>
    <w:rsid w:val="0037386B"/>
    <w:rsid w:val="003741BC"/>
    <w:rsid w:val="00374EBB"/>
    <w:rsid w:val="003756C3"/>
    <w:rsid w:val="0037637A"/>
    <w:rsid w:val="003777A3"/>
    <w:rsid w:val="003778E6"/>
    <w:rsid w:val="00377CF2"/>
    <w:rsid w:val="00380305"/>
    <w:rsid w:val="00380D82"/>
    <w:rsid w:val="00382DFF"/>
    <w:rsid w:val="00383A68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201"/>
    <w:rsid w:val="00393442"/>
    <w:rsid w:val="00393575"/>
    <w:rsid w:val="0039398A"/>
    <w:rsid w:val="00393F9E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930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EDD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859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55C"/>
    <w:rsid w:val="003E36AE"/>
    <w:rsid w:val="003E37D0"/>
    <w:rsid w:val="003E382F"/>
    <w:rsid w:val="003E3B2C"/>
    <w:rsid w:val="003E3CC7"/>
    <w:rsid w:val="003E5696"/>
    <w:rsid w:val="003E6B4F"/>
    <w:rsid w:val="003E6B7A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2EA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0974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249"/>
    <w:rsid w:val="004066A6"/>
    <w:rsid w:val="004066D0"/>
    <w:rsid w:val="00406FFA"/>
    <w:rsid w:val="004074BC"/>
    <w:rsid w:val="00410209"/>
    <w:rsid w:val="00410653"/>
    <w:rsid w:val="00410CAC"/>
    <w:rsid w:val="00410F59"/>
    <w:rsid w:val="004118B9"/>
    <w:rsid w:val="00411B3A"/>
    <w:rsid w:val="00412AED"/>
    <w:rsid w:val="0041311C"/>
    <w:rsid w:val="0041339D"/>
    <w:rsid w:val="004135C0"/>
    <w:rsid w:val="0041389F"/>
    <w:rsid w:val="00414421"/>
    <w:rsid w:val="00414C53"/>
    <w:rsid w:val="00415A02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B0E"/>
    <w:rsid w:val="00433CBB"/>
    <w:rsid w:val="00433DD2"/>
    <w:rsid w:val="004340DB"/>
    <w:rsid w:val="0043434F"/>
    <w:rsid w:val="00434376"/>
    <w:rsid w:val="004343D5"/>
    <w:rsid w:val="00435889"/>
    <w:rsid w:val="0043629C"/>
    <w:rsid w:val="00436495"/>
    <w:rsid w:val="00437822"/>
    <w:rsid w:val="0043783C"/>
    <w:rsid w:val="00437E91"/>
    <w:rsid w:val="00440140"/>
    <w:rsid w:val="0044196F"/>
    <w:rsid w:val="00441AA4"/>
    <w:rsid w:val="00442768"/>
    <w:rsid w:val="004429B6"/>
    <w:rsid w:val="00442D5B"/>
    <w:rsid w:val="00443935"/>
    <w:rsid w:val="0044399D"/>
    <w:rsid w:val="00443B15"/>
    <w:rsid w:val="004442A3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98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104"/>
    <w:rsid w:val="0046721E"/>
    <w:rsid w:val="00467D2D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602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8CC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4B71"/>
    <w:rsid w:val="00495980"/>
    <w:rsid w:val="00495AAE"/>
    <w:rsid w:val="004963AA"/>
    <w:rsid w:val="00496829"/>
    <w:rsid w:val="00496AFC"/>
    <w:rsid w:val="00496CFF"/>
    <w:rsid w:val="00497310"/>
    <w:rsid w:val="004979E0"/>
    <w:rsid w:val="004A038F"/>
    <w:rsid w:val="004A0A88"/>
    <w:rsid w:val="004A1205"/>
    <w:rsid w:val="004A1BF3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9C0"/>
    <w:rsid w:val="004A5A88"/>
    <w:rsid w:val="004A5C11"/>
    <w:rsid w:val="004A5E1D"/>
    <w:rsid w:val="004A6164"/>
    <w:rsid w:val="004B01F6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4EAB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C7910"/>
    <w:rsid w:val="004D1139"/>
    <w:rsid w:val="004D1500"/>
    <w:rsid w:val="004D239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94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02DD"/>
    <w:rsid w:val="00500671"/>
    <w:rsid w:val="00501554"/>
    <w:rsid w:val="005023F5"/>
    <w:rsid w:val="00502682"/>
    <w:rsid w:val="005033D5"/>
    <w:rsid w:val="0050390F"/>
    <w:rsid w:val="00503C4E"/>
    <w:rsid w:val="0050468A"/>
    <w:rsid w:val="0050472A"/>
    <w:rsid w:val="00504DCE"/>
    <w:rsid w:val="00505988"/>
    <w:rsid w:val="00505E77"/>
    <w:rsid w:val="005071AA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079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08FE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0FC9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1D4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281"/>
    <w:rsid w:val="00554607"/>
    <w:rsid w:val="00554F16"/>
    <w:rsid w:val="00555141"/>
    <w:rsid w:val="0055536F"/>
    <w:rsid w:val="00555E9E"/>
    <w:rsid w:val="00555FA6"/>
    <w:rsid w:val="00556505"/>
    <w:rsid w:val="00556926"/>
    <w:rsid w:val="00556EA9"/>
    <w:rsid w:val="00557405"/>
    <w:rsid w:val="005576C7"/>
    <w:rsid w:val="0056071C"/>
    <w:rsid w:val="00560C55"/>
    <w:rsid w:val="00560EAD"/>
    <w:rsid w:val="00560F9F"/>
    <w:rsid w:val="00561328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CD6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01B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7DD"/>
    <w:rsid w:val="005879AE"/>
    <w:rsid w:val="00587F0C"/>
    <w:rsid w:val="005904CE"/>
    <w:rsid w:val="005908C3"/>
    <w:rsid w:val="005911F5"/>
    <w:rsid w:val="005913B3"/>
    <w:rsid w:val="0059171C"/>
    <w:rsid w:val="005919DD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04D"/>
    <w:rsid w:val="005B2814"/>
    <w:rsid w:val="005B2B56"/>
    <w:rsid w:val="005B2D60"/>
    <w:rsid w:val="005B33BC"/>
    <w:rsid w:val="005B3468"/>
    <w:rsid w:val="005B3525"/>
    <w:rsid w:val="005B4AAC"/>
    <w:rsid w:val="005B5B86"/>
    <w:rsid w:val="005B71AD"/>
    <w:rsid w:val="005B7902"/>
    <w:rsid w:val="005C075E"/>
    <w:rsid w:val="005C0ADE"/>
    <w:rsid w:val="005C1577"/>
    <w:rsid w:val="005C166B"/>
    <w:rsid w:val="005C1A19"/>
    <w:rsid w:val="005C2DD2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E26"/>
    <w:rsid w:val="005C6253"/>
    <w:rsid w:val="005C664E"/>
    <w:rsid w:val="005C6674"/>
    <w:rsid w:val="005C71EC"/>
    <w:rsid w:val="005C73A8"/>
    <w:rsid w:val="005C7693"/>
    <w:rsid w:val="005C7833"/>
    <w:rsid w:val="005C7900"/>
    <w:rsid w:val="005C7907"/>
    <w:rsid w:val="005C79ED"/>
    <w:rsid w:val="005C7EE0"/>
    <w:rsid w:val="005D004E"/>
    <w:rsid w:val="005D02D0"/>
    <w:rsid w:val="005D0640"/>
    <w:rsid w:val="005D0DAB"/>
    <w:rsid w:val="005D0F46"/>
    <w:rsid w:val="005D185C"/>
    <w:rsid w:val="005D18D7"/>
    <w:rsid w:val="005D19C5"/>
    <w:rsid w:val="005D1C1E"/>
    <w:rsid w:val="005D1CB5"/>
    <w:rsid w:val="005D1E2C"/>
    <w:rsid w:val="005D1F40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6BF5"/>
    <w:rsid w:val="005F7217"/>
    <w:rsid w:val="005F7363"/>
    <w:rsid w:val="00600A6F"/>
    <w:rsid w:val="00600ECF"/>
    <w:rsid w:val="00601193"/>
    <w:rsid w:val="00602116"/>
    <w:rsid w:val="00602916"/>
    <w:rsid w:val="00602E0C"/>
    <w:rsid w:val="00602EB2"/>
    <w:rsid w:val="006035CF"/>
    <w:rsid w:val="00603608"/>
    <w:rsid w:val="0060386A"/>
    <w:rsid w:val="00603C9B"/>
    <w:rsid w:val="00603FF4"/>
    <w:rsid w:val="00605B03"/>
    <w:rsid w:val="00605C0A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04"/>
    <w:rsid w:val="00612170"/>
    <w:rsid w:val="00612A70"/>
    <w:rsid w:val="00612CCE"/>
    <w:rsid w:val="00613158"/>
    <w:rsid w:val="006137E1"/>
    <w:rsid w:val="0061398A"/>
    <w:rsid w:val="00613B5A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90B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A6D"/>
    <w:rsid w:val="00637C99"/>
    <w:rsid w:val="00637F04"/>
    <w:rsid w:val="0064048C"/>
    <w:rsid w:val="00640EA3"/>
    <w:rsid w:val="00641258"/>
    <w:rsid w:val="00642389"/>
    <w:rsid w:val="0064267D"/>
    <w:rsid w:val="00643C5D"/>
    <w:rsid w:val="00644477"/>
    <w:rsid w:val="00644675"/>
    <w:rsid w:val="006449B6"/>
    <w:rsid w:val="0064507E"/>
    <w:rsid w:val="00645B1A"/>
    <w:rsid w:val="00645BF9"/>
    <w:rsid w:val="00645C0C"/>
    <w:rsid w:val="0064630F"/>
    <w:rsid w:val="0064645A"/>
    <w:rsid w:val="00646CD5"/>
    <w:rsid w:val="00646F96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9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0F7"/>
    <w:rsid w:val="0065723B"/>
    <w:rsid w:val="00657A8B"/>
    <w:rsid w:val="00657F23"/>
    <w:rsid w:val="00657F97"/>
    <w:rsid w:val="00660936"/>
    <w:rsid w:val="00661428"/>
    <w:rsid w:val="00661B42"/>
    <w:rsid w:val="00661DA4"/>
    <w:rsid w:val="006624B0"/>
    <w:rsid w:val="00662954"/>
    <w:rsid w:val="00662B45"/>
    <w:rsid w:val="0066354F"/>
    <w:rsid w:val="00663654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19F4"/>
    <w:rsid w:val="006A3391"/>
    <w:rsid w:val="006A4CB2"/>
    <w:rsid w:val="006A528C"/>
    <w:rsid w:val="006A554E"/>
    <w:rsid w:val="006A57C9"/>
    <w:rsid w:val="006A5B86"/>
    <w:rsid w:val="006A5C9C"/>
    <w:rsid w:val="006A76AB"/>
    <w:rsid w:val="006A7D6C"/>
    <w:rsid w:val="006B0CBE"/>
    <w:rsid w:val="006B0F8E"/>
    <w:rsid w:val="006B1249"/>
    <w:rsid w:val="006B2882"/>
    <w:rsid w:val="006B36E6"/>
    <w:rsid w:val="006B386C"/>
    <w:rsid w:val="006B3B0E"/>
    <w:rsid w:val="006B3E78"/>
    <w:rsid w:val="006B3F03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C70E2"/>
    <w:rsid w:val="006C7117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40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3D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270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44B3"/>
    <w:rsid w:val="006F4BDC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9D2"/>
    <w:rsid w:val="00706A7E"/>
    <w:rsid w:val="007073B5"/>
    <w:rsid w:val="0070789E"/>
    <w:rsid w:val="00707F72"/>
    <w:rsid w:val="007103F8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3D73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694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03B"/>
    <w:rsid w:val="00732265"/>
    <w:rsid w:val="00732684"/>
    <w:rsid w:val="00732A4B"/>
    <w:rsid w:val="00732FD8"/>
    <w:rsid w:val="0073360A"/>
    <w:rsid w:val="00733D4F"/>
    <w:rsid w:val="00733DAC"/>
    <w:rsid w:val="00733F42"/>
    <w:rsid w:val="00734BED"/>
    <w:rsid w:val="00734D9E"/>
    <w:rsid w:val="00734F4C"/>
    <w:rsid w:val="007355DE"/>
    <w:rsid w:val="00735AA7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36D8"/>
    <w:rsid w:val="00744A47"/>
    <w:rsid w:val="00744D80"/>
    <w:rsid w:val="00745C41"/>
    <w:rsid w:val="00745D26"/>
    <w:rsid w:val="0074662F"/>
    <w:rsid w:val="00746CD2"/>
    <w:rsid w:val="00747519"/>
    <w:rsid w:val="00747B01"/>
    <w:rsid w:val="00747E7D"/>
    <w:rsid w:val="007511E4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79B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68"/>
    <w:rsid w:val="00763455"/>
    <w:rsid w:val="007634C3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D18"/>
    <w:rsid w:val="00767E28"/>
    <w:rsid w:val="00770660"/>
    <w:rsid w:val="0077100D"/>
    <w:rsid w:val="00771356"/>
    <w:rsid w:val="007713F7"/>
    <w:rsid w:val="00771986"/>
    <w:rsid w:val="00771B72"/>
    <w:rsid w:val="00772B6E"/>
    <w:rsid w:val="00773133"/>
    <w:rsid w:val="00773487"/>
    <w:rsid w:val="007739E5"/>
    <w:rsid w:val="00773ADC"/>
    <w:rsid w:val="00773C22"/>
    <w:rsid w:val="00773E51"/>
    <w:rsid w:val="00774464"/>
    <w:rsid w:val="00775298"/>
    <w:rsid w:val="007755A1"/>
    <w:rsid w:val="00775797"/>
    <w:rsid w:val="00775BCA"/>
    <w:rsid w:val="00775D98"/>
    <w:rsid w:val="00775E12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BCB"/>
    <w:rsid w:val="00782F34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93"/>
    <w:rsid w:val="007862F4"/>
    <w:rsid w:val="007863B1"/>
    <w:rsid w:val="00786704"/>
    <w:rsid w:val="007871A7"/>
    <w:rsid w:val="007874DD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432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1D23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5290"/>
    <w:rsid w:val="007A552A"/>
    <w:rsid w:val="007A676C"/>
    <w:rsid w:val="007A68D1"/>
    <w:rsid w:val="007A71E3"/>
    <w:rsid w:val="007A7484"/>
    <w:rsid w:val="007A7645"/>
    <w:rsid w:val="007B01DA"/>
    <w:rsid w:val="007B071E"/>
    <w:rsid w:val="007B116B"/>
    <w:rsid w:val="007B124D"/>
    <w:rsid w:val="007B13CA"/>
    <w:rsid w:val="007B16BA"/>
    <w:rsid w:val="007B17FF"/>
    <w:rsid w:val="007B1B58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1FA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65"/>
    <w:rsid w:val="007D1DB4"/>
    <w:rsid w:val="007D1F57"/>
    <w:rsid w:val="007D223F"/>
    <w:rsid w:val="007D2C09"/>
    <w:rsid w:val="007D32F3"/>
    <w:rsid w:val="007D3392"/>
    <w:rsid w:val="007D382C"/>
    <w:rsid w:val="007D3CFF"/>
    <w:rsid w:val="007D41B0"/>
    <w:rsid w:val="007D4725"/>
    <w:rsid w:val="007D49A7"/>
    <w:rsid w:val="007D4F62"/>
    <w:rsid w:val="007D5358"/>
    <w:rsid w:val="007D58E4"/>
    <w:rsid w:val="007D5F73"/>
    <w:rsid w:val="007E0011"/>
    <w:rsid w:val="007E00B0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831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678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7F7A81"/>
    <w:rsid w:val="00800E7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4FBC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3F"/>
    <w:rsid w:val="008178CA"/>
    <w:rsid w:val="00817A59"/>
    <w:rsid w:val="00820533"/>
    <w:rsid w:val="00820B9D"/>
    <w:rsid w:val="008217F2"/>
    <w:rsid w:val="008218E9"/>
    <w:rsid w:val="00821D59"/>
    <w:rsid w:val="0082228D"/>
    <w:rsid w:val="00822858"/>
    <w:rsid w:val="00822F83"/>
    <w:rsid w:val="0082370A"/>
    <w:rsid w:val="0082413B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975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33D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321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26D"/>
    <w:rsid w:val="00887477"/>
    <w:rsid w:val="00890722"/>
    <w:rsid w:val="00891466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786"/>
    <w:rsid w:val="008A12AE"/>
    <w:rsid w:val="008A189C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098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8F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B3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5A2A"/>
    <w:rsid w:val="008E627B"/>
    <w:rsid w:val="008E6484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12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644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3CAD"/>
    <w:rsid w:val="00924F1A"/>
    <w:rsid w:val="00924FE4"/>
    <w:rsid w:val="0092507C"/>
    <w:rsid w:val="009252EC"/>
    <w:rsid w:val="00925976"/>
    <w:rsid w:val="00925D9C"/>
    <w:rsid w:val="009266E5"/>
    <w:rsid w:val="00927071"/>
    <w:rsid w:val="009300E2"/>
    <w:rsid w:val="009301EA"/>
    <w:rsid w:val="00930B7B"/>
    <w:rsid w:val="009311E3"/>
    <w:rsid w:val="009313F3"/>
    <w:rsid w:val="0093150F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59F4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56A"/>
    <w:rsid w:val="0096168C"/>
    <w:rsid w:val="00961746"/>
    <w:rsid w:val="00962248"/>
    <w:rsid w:val="00962AF9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395"/>
    <w:rsid w:val="00973444"/>
    <w:rsid w:val="0097374E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20F2"/>
    <w:rsid w:val="009831A3"/>
    <w:rsid w:val="00983696"/>
    <w:rsid w:val="00983778"/>
    <w:rsid w:val="0098409D"/>
    <w:rsid w:val="00984DCE"/>
    <w:rsid w:val="00984F81"/>
    <w:rsid w:val="00985107"/>
    <w:rsid w:val="0098522B"/>
    <w:rsid w:val="00985683"/>
    <w:rsid w:val="009856AD"/>
    <w:rsid w:val="009859A0"/>
    <w:rsid w:val="00986864"/>
    <w:rsid w:val="0098690E"/>
    <w:rsid w:val="00986AE2"/>
    <w:rsid w:val="00986E7B"/>
    <w:rsid w:val="00987141"/>
    <w:rsid w:val="0098776D"/>
    <w:rsid w:val="0098779E"/>
    <w:rsid w:val="00987B7E"/>
    <w:rsid w:val="00987CCF"/>
    <w:rsid w:val="00987F6D"/>
    <w:rsid w:val="009901D3"/>
    <w:rsid w:val="0099037C"/>
    <w:rsid w:val="00990632"/>
    <w:rsid w:val="009908EE"/>
    <w:rsid w:val="00990F57"/>
    <w:rsid w:val="00991A9B"/>
    <w:rsid w:val="00992524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099"/>
    <w:rsid w:val="009A7156"/>
    <w:rsid w:val="009A71EE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1FFB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53ED"/>
    <w:rsid w:val="009C5D9A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96F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065"/>
    <w:rsid w:val="009E4CB0"/>
    <w:rsid w:val="009E4E19"/>
    <w:rsid w:val="009E530B"/>
    <w:rsid w:val="009E5B4E"/>
    <w:rsid w:val="009E5CE3"/>
    <w:rsid w:val="009E61CF"/>
    <w:rsid w:val="009E65D0"/>
    <w:rsid w:val="009E6E3B"/>
    <w:rsid w:val="009E6FC4"/>
    <w:rsid w:val="009E7523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3CF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58F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2D5"/>
    <w:rsid w:val="00A16737"/>
    <w:rsid w:val="00A16BB4"/>
    <w:rsid w:val="00A1702B"/>
    <w:rsid w:val="00A17281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6F8"/>
    <w:rsid w:val="00A267FD"/>
    <w:rsid w:val="00A26EB6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3E4"/>
    <w:rsid w:val="00A42B35"/>
    <w:rsid w:val="00A42D3E"/>
    <w:rsid w:val="00A437D7"/>
    <w:rsid w:val="00A43A6F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17F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3A0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8E3"/>
    <w:rsid w:val="00A90B73"/>
    <w:rsid w:val="00A90EE9"/>
    <w:rsid w:val="00A90FF5"/>
    <w:rsid w:val="00A91021"/>
    <w:rsid w:val="00A91198"/>
    <w:rsid w:val="00A91343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A08"/>
    <w:rsid w:val="00A95165"/>
    <w:rsid w:val="00A95430"/>
    <w:rsid w:val="00A95512"/>
    <w:rsid w:val="00A955AF"/>
    <w:rsid w:val="00A95A95"/>
    <w:rsid w:val="00A961AF"/>
    <w:rsid w:val="00A96339"/>
    <w:rsid w:val="00A9645B"/>
    <w:rsid w:val="00A96545"/>
    <w:rsid w:val="00A97D0A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EA9"/>
    <w:rsid w:val="00AB0730"/>
    <w:rsid w:val="00AB0D38"/>
    <w:rsid w:val="00AB3902"/>
    <w:rsid w:val="00AB397B"/>
    <w:rsid w:val="00AB3CD0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814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1E0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039"/>
    <w:rsid w:val="00AF6290"/>
    <w:rsid w:val="00AF6569"/>
    <w:rsid w:val="00AF6AD0"/>
    <w:rsid w:val="00AF6B6F"/>
    <w:rsid w:val="00AF6F2F"/>
    <w:rsid w:val="00AF7064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07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88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3"/>
    <w:rsid w:val="00B12974"/>
    <w:rsid w:val="00B1333C"/>
    <w:rsid w:val="00B1349A"/>
    <w:rsid w:val="00B1400F"/>
    <w:rsid w:val="00B142F8"/>
    <w:rsid w:val="00B150B1"/>
    <w:rsid w:val="00B15DE8"/>
    <w:rsid w:val="00B16013"/>
    <w:rsid w:val="00B17195"/>
    <w:rsid w:val="00B17522"/>
    <w:rsid w:val="00B179F0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6A6"/>
    <w:rsid w:val="00B24DC2"/>
    <w:rsid w:val="00B24EF7"/>
    <w:rsid w:val="00B25327"/>
    <w:rsid w:val="00B25E9F"/>
    <w:rsid w:val="00B25FF4"/>
    <w:rsid w:val="00B264DB"/>
    <w:rsid w:val="00B26792"/>
    <w:rsid w:val="00B26D43"/>
    <w:rsid w:val="00B26EF0"/>
    <w:rsid w:val="00B2758A"/>
    <w:rsid w:val="00B27E90"/>
    <w:rsid w:val="00B306E4"/>
    <w:rsid w:val="00B3070F"/>
    <w:rsid w:val="00B30774"/>
    <w:rsid w:val="00B307BF"/>
    <w:rsid w:val="00B308E4"/>
    <w:rsid w:val="00B30B07"/>
    <w:rsid w:val="00B318BF"/>
    <w:rsid w:val="00B31A55"/>
    <w:rsid w:val="00B31D42"/>
    <w:rsid w:val="00B31FE6"/>
    <w:rsid w:val="00B32EEB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85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4064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ED1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AD1"/>
    <w:rsid w:val="00B86BB1"/>
    <w:rsid w:val="00B86E46"/>
    <w:rsid w:val="00B901BC"/>
    <w:rsid w:val="00B9045A"/>
    <w:rsid w:val="00B90908"/>
    <w:rsid w:val="00B91454"/>
    <w:rsid w:val="00B91515"/>
    <w:rsid w:val="00B91D1C"/>
    <w:rsid w:val="00B92A05"/>
    <w:rsid w:val="00B92D92"/>
    <w:rsid w:val="00B931A2"/>
    <w:rsid w:val="00B934E0"/>
    <w:rsid w:val="00B94028"/>
    <w:rsid w:val="00B942F3"/>
    <w:rsid w:val="00B9495B"/>
    <w:rsid w:val="00B94C9E"/>
    <w:rsid w:val="00B95126"/>
    <w:rsid w:val="00B9527B"/>
    <w:rsid w:val="00B95427"/>
    <w:rsid w:val="00B9570F"/>
    <w:rsid w:val="00B957BF"/>
    <w:rsid w:val="00B95B5F"/>
    <w:rsid w:val="00B95C3A"/>
    <w:rsid w:val="00B96310"/>
    <w:rsid w:val="00B96356"/>
    <w:rsid w:val="00B96BBC"/>
    <w:rsid w:val="00B97E4B"/>
    <w:rsid w:val="00BA0D4F"/>
    <w:rsid w:val="00BA13E5"/>
    <w:rsid w:val="00BA15C1"/>
    <w:rsid w:val="00BA1647"/>
    <w:rsid w:val="00BA19B3"/>
    <w:rsid w:val="00BA1B97"/>
    <w:rsid w:val="00BA1F0A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5F8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1E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1EB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00F"/>
    <w:rsid w:val="00BF59B4"/>
    <w:rsid w:val="00BF5AB9"/>
    <w:rsid w:val="00BF5D92"/>
    <w:rsid w:val="00BF5F60"/>
    <w:rsid w:val="00BF603D"/>
    <w:rsid w:val="00BF64E1"/>
    <w:rsid w:val="00BF69D7"/>
    <w:rsid w:val="00BF6AA8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470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34D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5E3"/>
    <w:rsid w:val="00C20802"/>
    <w:rsid w:val="00C209FC"/>
    <w:rsid w:val="00C20A44"/>
    <w:rsid w:val="00C20E50"/>
    <w:rsid w:val="00C22248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587"/>
    <w:rsid w:val="00C26A80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24"/>
    <w:rsid w:val="00C369DF"/>
    <w:rsid w:val="00C36B56"/>
    <w:rsid w:val="00C375E7"/>
    <w:rsid w:val="00C37A10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61F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2F40"/>
    <w:rsid w:val="00C63335"/>
    <w:rsid w:val="00C64C41"/>
    <w:rsid w:val="00C64EF6"/>
    <w:rsid w:val="00C65479"/>
    <w:rsid w:val="00C65EDD"/>
    <w:rsid w:val="00C664D2"/>
    <w:rsid w:val="00C6696F"/>
    <w:rsid w:val="00C66F77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5C44"/>
    <w:rsid w:val="00C761CB"/>
    <w:rsid w:val="00C76650"/>
    <w:rsid w:val="00C76699"/>
    <w:rsid w:val="00C772E3"/>
    <w:rsid w:val="00C7738F"/>
    <w:rsid w:val="00C77C68"/>
    <w:rsid w:val="00C77D0B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A92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55E"/>
    <w:rsid w:val="00C9502E"/>
    <w:rsid w:val="00C950CC"/>
    <w:rsid w:val="00C95605"/>
    <w:rsid w:val="00C95675"/>
    <w:rsid w:val="00C95BA3"/>
    <w:rsid w:val="00C95D5C"/>
    <w:rsid w:val="00C966D7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E09"/>
    <w:rsid w:val="00CA2F86"/>
    <w:rsid w:val="00CA331C"/>
    <w:rsid w:val="00CA484E"/>
    <w:rsid w:val="00CA4ADD"/>
    <w:rsid w:val="00CA4E19"/>
    <w:rsid w:val="00CA5713"/>
    <w:rsid w:val="00CA6798"/>
    <w:rsid w:val="00CA73DB"/>
    <w:rsid w:val="00CA7C1D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3D1E"/>
    <w:rsid w:val="00CB4452"/>
    <w:rsid w:val="00CB450B"/>
    <w:rsid w:val="00CB4935"/>
    <w:rsid w:val="00CB4D9B"/>
    <w:rsid w:val="00CB4FA3"/>
    <w:rsid w:val="00CB5DA9"/>
    <w:rsid w:val="00CB5DF5"/>
    <w:rsid w:val="00CB60B6"/>
    <w:rsid w:val="00CB61D5"/>
    <w:rsid w:val="00CB6213"/>
    <w:rsid w:val="00CB649D"/>
    <w:rsid w:val="00CB6650"/>
    <w:rsid w:val="00CB6EC8"/>
    <w:rsid w:val="00CB6F90"/>
    <w:rsid w:val="00CB7475"/>
    <w:rsid w:val="00CB7520"/>
    <w:rsid w:val="00CB75F5"/>
    <w:rsid w:val="00CC076A"/>
    <w:rsid w:val="00CC07F7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5B"/>
    <w:rsid w:val="00CC344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42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881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DFD"/>
    <w:rsid w:val="00CF5F8C"/>
    <w:rsid w:val="00CF6200"/>
    <w:rsid w:val="00CF66C9"/>
    <w:rsid w:val="00CF71AE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0C78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489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08BD"/>
    <w:rsid w:val="00D424D6"/>
    <w:rsid w:val="00D426A7"/>
    <w:rsid w:val="00D43699"/>
    <w:rsid w:val="00D43736"/>
    <w:rsid w:val="00D43803"/>
    <w:rsid w:val="00D439FB"/>
    <w:rsid w:val="00D43C81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4CE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4CFE"/>
    <w:rsid w:val="00D5526B"/>
    <w:rsid w:val="00D5534A"/>
    <w:rsid w:val="00D557C2"/>
    <w:rsid w:val="00D55C83"/>
    <w:rsid w:val="00D55EC1"/>
    <w:rsid w:val="00D566DD"/>
    <w:rsid w:val="00D56EAE"/>
    <w:rsid w:val="00D6012A"/>
    <w:rsid w:val="00D6029D"/>
    <w:rsid w:val="00D603C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DEA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25C"/>
    <w:rsid w:val="00D97C6A"/>
    <w:rsid w:val="00DA030D"/>
    <w:rsid w:val="00DA06DE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53F"/>
    <w:rsid w:val="00DA47ED"/>
    <w:rsid w:val="00DA51A6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6B"/>
    <w:rsid w:val="00DD4E82"/>
    <w:rsid w:val="00DD5C16"/>
    <w:rsid w:val="00DD5F62"/>
    <w:rsid w:val="00DD6160"/>
    <w:rsid w:val="00DD62A6"/>
    <w:rsid w:val="00DD6718"/>
    <w:rsid w:val="00DD6725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1B06"/>
    <w:rsid w:val="00DE3483"/>
    <w:rsid w:val="00DE3530"/>
    <w:rsid w:val="00DE4094"/>
    <w:rsid w:val="00DE47BD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966"/>
    <w:rsid w:val="00E006D1"/>
    <w:rsid w:val="00E0183A"/>
    <w:rsid w:val="00E0209E"/>
    <w:rsid w:val="00E02AC5"/>
    <w:rsid w:val="00E03ACB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21CE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6C3"/>
    <w:rsid w:val="00E56AA1"/>
    <w:rsid w:val="00E56D0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1FD7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583B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E45"/>
    <w:rsid w:val="00E82EB1"/>
    <w:rsid w:val="00E83A43"/>
    <w:rsid w:val="00E8500B"/>
    <w:rsid w:val="00E8575B"/>
    <w:rsid w:val="00E85E78"/>
    <w:rsid w:val="00E860B3"/>
    <w:rsid w:val="00E86C57"/>
    <w:rsid w:val="00E873B8"/>
    <w:rsid w:val="00E87509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6826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1F"/>
    <w:rsid w:val="00EA4E34"/>
    <w:rsid w:val="00EA54AB"/>
    <w:rsid w:val="00EA552E"/>
    <w:rsid w:val="00EA6585"/>
    <w:rsid w:val="00EA6B12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9B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0C0"/>
    <w:rsid w:val="00ED2118"/>
    <w:rsid w:val="00ED249E"/>
    <w:rsid w:val="00ED295D"/>
    <w:rsid w:val="00ED2D71"/>
    <w:rsid w:val="00ED2D94"/>
    <w:rsid w:val="00ED2E85"/>
    <w:rsid w:val="00ED330C"/>
    <w:rsid w:val="00ED37B1"/>
    <w:rsid w:val="00ED45A2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6A"/>
    <w:rsid w:val="00EE0770"/>
    <w:rsid w:val="00EE15CC"/>
    <w:rsid w:val="00EE1709"/>
    <w:rsid w:val="00EE2C7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292"/>
    <w:rsid w:val="00EE682F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0C6"/>
    <w:rsid w:val="00F04978"/>
    <w:rsid w:val="00F04AAB"/>
    <w:rsid w:val="00F04E98"/>
    <w:rsid w:val="00F052A5"/>
    <w:rsid w:val="00F05C4E"/>
    <w:rsid w:val="00F05CE6"/>
    <w:rsid w:val="00F05EB1"/>
    <w:rsid w:val="00F06C48"/>
    <w:rsid w:val="00F06D60"/>
    <w:rsid w:val="00F06FC4"/>
    <w:rsid w:val="00F07303"/>
    <w:rsid w:val="00F07592"/>
    <w:rsid w:val="00F079F0"/>
    <w:rsid w:val="00F07B4D"/>
    <w:rsid w:val="00F07BDB"/>
    <w:rsid w:val="00F07C65"/>
    <w:rsid w:val="00F07D3A"/>
    <w:rsid w:val="00F07DBC"/>
    <w:rsid w:val="00F102DA"/>
    <w:rsid w:val="00F10E85"/>
    <w:rsid w:val="00F10F03"/>
    <w:rsid w:val="00F117A7"/>
    <w:rsid w:val="00F119CD"/>
    <w:rsid w:val="00F11AF7"/>
    <w:rsid w:val="00F11CA3"/>
    <w:rsid w:val="00F124C5"/>
    <w:rsid w:val="00F12762"/>
    <w:rsid w:val="00F12A8E"/>
    <w:rsid w:val="00F13181"/>
    <w:rsid w:val="00F144D7"/>
    <w:rsid w:val="00F146F4"/>
    <w:rsid w:val="00F147BE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61A8"/>
    <w:rsid w:val="00F27FA3"/>
    <w:rsid w:val="00F313D9"/>
    <w:rsid w:val="00F327BB"/>
    <w:rsid w:val="00F32C2A"/>
    <w:rsid w:val="00F34004"/>
    <w:rsid w:val="00F34626"/>
    <w:rsid w:val="00F34C92"/>
    <w:rsid w:val="00F354C1"/>
    <w:rsid w:val="00F35A13"/>
    <w:rsid w:val="00F36266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95C"/>
    <w:rsid w:val="00F46C3A"/>
    <w:rsid w:val="00F46E35"/>
    <w:rsid w:val="00F47274"/>
    <w:rsid w:val="00F476E1"/>
    <w:rsid w:val="00F50A4E"/>
    <w:rsid w:val="00F50E1C"/>
    <w:rsid w:val="00F51082"/>
    <w:rsid w:val="00F517AC"/>
    <w:rsid w:val="00F518B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420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9FB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764"/>
    <w:rsid w:val="00F95CAF"/>
    <w:rsid w:val="00F96A5B"/>
    <w:rsid w:val="00F96BAD"/>
    <w:rsid w:val="00F96BD4"/>
    <w:rsid w:val="00F96D05"/>
    <w:rsid w:val="00F96DEA"/>
    <w:rsid w:val="00F96F17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B19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D71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3BD1"/>
    <w:rsid w:val="00FC41D0"/>
    <w:rsid w:val="00FC431D"/>
    <w:rsid w:val="00FC44A4"/>
    <w:rsid w:val="00FC493F"/>
    <w:rsid w:val="00FC5333"/>
    <w:rsid w:val="00FC5622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B86AD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3685-0123-4720-B164-BDC144D06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319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최현정/책임연구원/미래기술센터 C&amp;M표준(연)5G무선통신표준Task(stella.choe@lge.com)</cp:lastModifiedBy>
  <cp:revision>80</cp:revision>
  <cp:lastPrinted>2014-08-09T03:01:00Z</cp:lastPrinted>
  <dcterms:created xsi:type="dcterms:W3CDTF">2020-08-06T01:30:00Z</dcterms:created>
  <dcterms:modified xsi:type="dcterms:W3CDTF">2020-08-07T04:37:00Z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